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162BE" w:rsidRDefault="00BA10A7">
      <w:pPr>
        <w:jc w:val="center"/>
        <w:rPr>
          <w:rFonts w:ascii="Agent Orange" w:eastAsia="Agent Orange" w:hAnsi="Agent Orange" w:cs="Agent Orange"/>
          <w:sz w:val="28"/>
          <w:szCs w:val="28"/>
        </w:rPr>
      </w:pPr>
      <w:bookmarkStart w:id="0" w:name="_GoBack"/>
      <w:bookmarkEnd w:id="0"/>
      <w:r>
        <w:rPr>
          <w:rFonts w:ascii="Agent Orange" w:eastAsia="Agent Orange" w:hAnsi="Agent Orange" w:cs="Agent Orange"/>
          <w:b/>
          <w:sz w:val="28"/>
          <w:szCs w:val="28"/>
        </w:rPr>
        <w:t xml:space="preserve">Literary Terms in </w:t>
      </w:r>
      <w:proofErr w:type="gramStart"/>
      <w:r>
        <w:rPr>
          <w:rFonts w:ascii="Agent Orange" w:eastAsia="Agent Orange" w:hAnsi="Agent Orange" w:cs="Agent Orange"/>
          <w:b/>
          <w:i/>
          <w:sz w:val="28"/>
          <w:szCs w:val="28"/>
        </w:rPr>
        <w:t>The</w:t>
      </w:r>
      <w:proofErr w:type="gramEnd"/>
      <w:r>
        <w:rPr>
          <w:rFonts w:ascii="Agent Orange" w:eastAsia="Agent Orange" w:hAnsi="Agent Orange" w:cs="Agent Orange"/>
          <w:b/>
          <w:i/>
          <w:sz w:val="28"/>
          <w:szCs w:val="28"/>
        </w:rPr>
        <w:t xml:space="preserve"> Outsiders</w:t>
      </w:r>
    </w:p>
    <w:tbl>
      <w:tblPr>
        <w:tblStyle w:val="a"/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5"/>
        <w:gridCol w:w="8805"/>
      </w:tblGrid>
      <w:tr w:rsidR="007162BE">
        <w:trPr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Term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Definition</w:t>
            </w:r>
          </w:p>
        </w:tc>
      </w:tr>
      <w:tr w:rsidR="007162BE">
        <w:trPr>
          <w:trHeight w:val="110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Symbol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an object that </w:t>
            </w:r>
            <w:r>
              <w:rPr>
                <w:rFonts w:ascii="Comic Sans MS" w:eastAsia="Comic Sans MS" w:hAnsi="Comic Sans MS" w:cs="Comic Sans MS"/>
              </w:rPr>
              <w:t>represents or stands for</w:t>
            </w:r>
            <w:r>
              <w:rPr>
                <w:rFonts w:ascii="Comic Sans MS" w:eastAsia="Comic Sans MS" w:hAnsi="Comic Sans MS" w:cs="Comic Sans MS"/>
              </w:rPr>
              <w:t xml:space="preserve"> something else</w:t>
            </w:r>
          </w:p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7162BE">
        <w:trPr>
          <w:trHeight w:val="1640"/>
          <w:jc w:val="center"/>
        </w:trPr>
        <w:tc>
          <w:tcPr>
            <w:tcW w:w="2265" w:type="dxa"/>
            <w:vMerge w:val="restart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Point of view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First person</w:t>
            </w:r>
            <w:r>
              <w:rPr>
                <w:rFonts w:ascii="Comic Sans MS" w:eastAsia="Comic Sans MS" w:hAnsi="Comic Sans MS" w:cs="Comic Sans MS"/>
              </w:rPr>
              <w:t xml:space="preserve">- the story is told by </w:t>
            </w:r>
            <w:r>
              <w:rPr>
                <w:rFonts w:ascii="Comic Sans MS" w:eastAsia="Comic Sans MS" w:hAnsi="Comic Sans MS" w:cs="Comic Sans MS"/>
              </w:rPr>
              <w:t>one</w:t>
            </w:r>
            <w:r>
              <w:rPr>
                <w:rFonts w:ascii="Comic Sans MS" w:eastAsia="Comic Sans MS" w:hAnsi="Comic Sans MS" w:cs="Comic Sans MS"/>
              </w:rPr>
              <w:t xml:space="preserve"> of the characters, referred to as “I”</w:t>
            </w:r>
          </w:p>
        </w:tc>
      </w:tr>
      <w:tr w:rsidR="007162BE">
        <w:trPr>
          <w:trHeight w:val="1200"/>
          <w:jc w:val="center"/>
        </w:trPr>
        <w:tc>
          <w:tcPr>
            <w:tcW w:w="2265" w:type="dxa"/>
            <w:vMerge/>
            <w:vAlign w:val="center"/>
          </w:tcPr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Omniscient 3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b/>
              </w:rPr>
              <w:t xml:space="preserve"> person</w:t>
            </w:r>
            <w:r>
              <w:rPr>
                <w:rFonts w:ascii="Comic Sans MS" w:eastAsia="Comic Sans MS" w:hAnsi="Comic Sans MS" w:cs="Comic Sans MS"/>
              </w:rPr>
              <w:t xml:space="preserve">- the narrator reveals the thoughts and feelings of </w:t>
            </w:r>
            <w:r>
              <w:rPr>
                <w:rFonts w:ascii="Comic Sans MS" w:eastAsia="Comic Sans MS" w:hAnsi="Comic Sans MS" w:cs="Comic Sans MS"/>
              </w:rPr>
              <w:t xml:space="preserve">all of the </w:t>
            </w:r>
            <w:r>
              <w:rPr>
                <w:rFonts w:ascii="Comic Sans MS" w:eastAsia="Comic Sans MS" w:hAnsi="Comic Sans MS" w:cs="Comic Sans MS"/>
              </w:rPr>
              <w:t>characters</w:t>
            </w:r>
          </w:p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7162BE">
        <w:trPr>
          <w:trHeight w:val="1200"/>
          <w:jc w:val="center"/>
        </w:trPr>
        <w:tc>
          <w:tcPr>
            <w:tcW w:w="2265" w:type="dxa"/>
            <w:vMerge/>
            <w:vAlign w:val="center"/>
          </w:tcPr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Limited 3</w:t>
            </w:r>
            <w:r>
              <w:rPr>
                <w:rFonts w:ascii="Comic Sans MS" w:eastAsia="Comic Sans MS" w:hAnsi="Comic Sans MS" w:cs="Comic Sans MS"/>
                <w:b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b/>
              </w:rPr>
              <w:t xml:space="preserve"> person</w:t>
            </w:r>
            <w:r>
              <w:rPr>
                <w:rFonts w:ascii="Comic Sans MS" w:eastAsia="Comic Sans MS" w:hAnsi="Comic Sans MS" w:cs="Comic Sans MS"/>
              </w:rPr>
              <w:t xml:space="preserve">- the narrator reveals thoughts and feelings of </w:t>
            </w:r>
            <w:r>
              <w:rPr>
                <w:rFonts w:ascii="Comic Sans MS" w:eastAsia="Comic Sans MS" w:hAnsi="Comic Sans MS" w:cs="Comic Sans MS"/>
              </w:rPr>
              <w:t>one</w:t>
            </w:r>
            <w:r>
              <w:rPr>
                <w:rFonts w:ascii="Comic Sans MS" w:eastAsia="Comic Sans MS" w:hAnsi="Comic Sans MS" w:cs="Comic Sans MS"/>
              </w:rPr>
              <w:t xml:space="preserve"> character, refers to character as “he” or “she”</w:t>
            </w:r>
          </w:p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7162BE">
        <w:trPr>
          <w:trHeight w:val="106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Theme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 </w:t>
            </w:r>
            <w:r>
              <w:rPr>
                <w:rFonts w:ascii="Comic Sans MS" w:eastAsia="Comic Sans MS" w:hAnsi="Comic Sans MS" w:cs="Comic Sans MS"/>
                <w:b/>
              </w:rPr>
              <w:t>message</w:t>
            </w:r>
            <w:r>
              <w:rPr>
                <w:rFonts w:ascii="Comic Sans MS" w:eastAsia="Comic Sans MS" w:hAnsi="Comic Sans MS" w:cs="Comic Sans MS"/>
              </w:rPr>
              <w:t xml:space="preserve"> of a story, poem, novel, or play; usually</w:t>
            </w:r>
            <w:r>
              <w:rPr>
                <w:rFonts w:ascii="Comic Sans MS" w:eastAsia="Comic Sans MS" w:hAnsi="Comic Sans MS" w:cs="Comic Sans MS"/>
              </w:rPr>
              <w:t xml:space="preserve"> expressed as a general statement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Foreshadow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 author gives </w:t>
            </w:r>
            <w:r>
              <w:rPr>
                <w:rFonts w:ascii="Comic Sans MS" w:eastAsia="Comic Sans MS" w:hAnsi="Comic Sans MS" w:cs="Comic Sans MS"/>
              </w:rPr>
              <w:t>hints and clues</w:t>
            </w:r>
            <w:r>
              <w:rPr>
                <w:rFonts w:ascii="Comic Sans MS" w:eastAsia="Comic Sans MS" w:hAnsi="Comic Sans MS" w:cs="Comic Sans MS"/>
              </w:rPr>
              <w:t xml:space="preserve"> of what is to come in a story.  Usually occurs during the rising action.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Internal Conflict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 struggle occurring within </w:t>
            </w:r>
            <w:r>
              <w:rPr>
                <w:rFonts w:ascii="Comic Sans MS" w:eastAsia="Comic Sans MS" w:hAnsi="Comic Sans MS" w:cs="Comic Sans MS"/>
                <w:b/>
              </w:rPr>
              <w:t>the mind of a character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External Conflict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>The struggle between a literary or dramatic character and an</w:t>
            </w:r>
            <w:r>
              <w:rPr>
                <w:rFonts w:ascii="Comic Sans MS" w:eastAsia="Comic Sans MS" w:hAnsi="Comic Sans MS" w:cs="Comic Sans MS"/>
                <w:b/>
                <w:highlight w:val="white"/>
              </w:rPr>
              <w:t xml:space="preserve"> external force 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such as </w:t>
            </w:r>
            <w:r>
              <w:rPr>
                <w:rFonts w:ascii="Comic Sans MS" w:eastAsia="Comic Sans MS" w:hAnsi="Comic Sans MS" w:cs="Comic Sans MS"/>
                <w:b/>
                <w:highlight w:val="white"/>
              </w:rPr>
              <w:t>nature, another character or society</w:t>
            </w:r>
            <w:r>
              <w:rPr>
                <w:rFonts w:ascii="Comic Sans MS" w:eastAsia="Comic Sans MS" w:hAnsi="Comic Sans MS" w:cs="Comic Sans MS"/>
                <w:highlight w:val="white"/>
              </w:rPr>
              <w:t>, which drives the dramatic action of the plot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Character vs. Self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spacing w:line="276" w:lineRule="auto"/>
              <w:jc w:val="center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 xml:space="preserve">when the main character </w:t>
            </w:r>
            <w:r>
              <w:rPr>
                <w:rFonts w:ascii="Comic Sans MS" w:eastAsia="Comic Sans MS" w:hAnsi="Comic Sans MS" w:cs="Comic Sans MS"/>
                <w:highlight w:val="white"/>
              </w:rPr>
              <w:t>has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some kind of </w:t>
            </w:r>
            <w:r>
              <w:rPr>
                <w:rFonts w:ascii="Comic Sans MS" w:eastAsia="Comic Sans MS" w:hAnsi="Comic Sans MS" w:cs="Comic Sans MS"/>
                <w:highlight w:val="white"/>
              </w:rPr>
              <w:t>internal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 conflict 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Character vs. Society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 xml:space="preserve">when the main character is in conflict with a </w:t>
            </w:r>
            <w:r>
              <w:rPr>
                <w:rFonts w:ascii="Comic Sans MS" w:eastAsia="Comic Sans MS" w:hAnsi="Comic Sans MS" w:cs="Comic Sans MS"/>
                <w:highlight w:val="white"/>
              </w:rPr>
              <w:t>larger group</w:t>
            </w:r>
            <w:r>
              <w:rPr>
                <w:rFonts w:ascii="Comic Sans MS" w:eastAsia="Comic Sans MS" w:hAnsi="Comic Sans MS" w:cs="Comic Sans MS"/>
                <w:highlight w:val="white"/>
              </w:rPr>
              <w:t>: a community, society, culture, etc.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Character vs. Nature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 xml:space="preserve">when the main character is in conflict with the </w:t>
            </w:r>
            <w:r>
              <w:rPr>
                <w:rFonts w:ascii="Comic Sans MS" w:eastAsia="Comic Sans MS" w:hAnsi="Comic Sans MS" w:cs="Comic Sans MS"/>
                <w:highlight w:val="white"/>
              </w:rPr>
              <w:t>forces of nature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, which serve as the antagonist 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Character vs. Char</w:t>
            </w:r>
            <w:r>
              <w:rPr>
                <w:rFonts w:ascii="Comic Sans MS" w:eastAsia="Comic Sans MS" w:hAnsi="Comic Sans MS" w:cs="Comic Sans MS"/>
                <w:b/>
              </w:rPr>
              <w:t>acter</w:t>
            </w:r>
          </w:p>
        </w:tc>
        <w:tc>
          <w:tcPr>
            <w:tcW w:w="8805" w:type="dxa"/>
            <w:vAlign w:val="center"/>
          </w:tcPr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  <w:highlight w:val="white"/>
              </w:rPr>
            </w:pPr>
            <w:r>
              <w:rPr>
                <w:rFonts w:ascii="Comic Sans MS" w:eastAsia="Comic Sans MS" w:hAnsi="Comic Sans MS" w:cs="Comic Sans MS"/>
                <w:highlight w:val="white"/>
              </w:rPr>
              <w:t xml:space="preserve">when the main character is in conflict with </w:t>
            </w:r>
            <w:r>
              <w:rPr>
                <w:rFonts w:ascii="Comic Sans MS" w:eastAsia="Comic Sans MS" w:hAnsi="Comic Sans MS" w:cs="Comic Sans MS"/>
                <w:highlight w:val="white"/>
              </w:rPr>
              <w:t>another character</w:t>
            </w:r>
            <w:r>
              <w:rPr>
                <w:rFonts w:ascii="Comic Sans MS" w:eastAsia="Comic Sans MS" w:hAnsi="Comic Sans MS" w:cs="Comic Sans MS"/>
                <w:highlight w:val="white"/>
              </w:rPr>
              <w:t xml:space="preserve">- human or </w:t>
            </w:r>
            <w:proofErr w:type="spellStart"/>
            <w:r>
              <w:rPr>
                <w:rFonts w:ascii="Comic Sans MS" w:eastAsia="Comic Sans MS" w:hAnsi="Comic Sans MS" w:cs="Comic Sans MS"/>
                <w:highlight w:val="white"/>
              </w:rPr>
              <w:t>non human</w:t>
            </w:r>
            <w:proofErr w:type="spellEnd"/>
            <w:r>
              <w:rPr>
                <w:rFonts w:ascii="Comic Sans MS" w:eastAsia="Comic Sans MS" w:hAnsi="Comic Sans MS" w:cs="Comic Sans MS"/>
                <w:highlight w:val="white"/>
              </w:rPr>
              <w:t xml:space="preserve"> 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</w:tcPr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Characterization</w:t>
            </w:r>
          </w:p>
        </w:tc>
        <w:tc>
          <w:tcPr>
            <w:tcW w:w="8805" w:type="dxa"/>
          </w:tcPr>
          <w:p w:rsidR="007162BE" w:rsidRDefault="00BA10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The method a writer uses to </w:t>
            </w:r>
            <w:r>
              <w:rPr>
                <w:rFonts w:ascii="Comic Sans MS" w:eastAsia="Comic Sans MS" w:hAnsi="Comic Sans MS" w:cs="Comic Sans MS"/>
              </w:rPr>
              <w:t>determine character traits</w:t>
            </w:r>
            <w:r>
              <w:rPr>
                <w:rFonts w:ascii="Comic Sans MS" w:eastAsia="Comic Sans MS" w:hAnsi="Comic Sans MS" w:cs="Comic Sans MS"/>
              </w:rPr>
              <w:t xml:space="preserve"> of a character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</w:tcPr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Flat Character</w:t>
            </w:r>
          </w:p>
        </w:tc>
        <w:tc>
          <w:tcPr>
            <w:tcW w:w="8805" w:type="dxa"/>
          </w:tcPr>
          <w:p w:rsidR="007162BE" w:rsidRDefault="00BA10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 character who has</w:t>
            </w:r>
            <w:r>
              <w:rPr>
                <w:rFonts w:ascii="Comic Sans MS" w:eastAsia="Comic Sans MS" w:hAnsi="Comic Sans MS" w:cs="Comic Sans MS"/>
              </w:rPr>
              <w:t xml:space="preserve"> one main personality trait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</w:tcPr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Round Character</w:t>
            </w:r>
          </w:p>
        </w:tc>
        <w:tc>
          <w:tcPr>
            <w:tcW w:w="8805" w:type="dxa"/>
          </w:tcPr>
          <w:p w:rsidR="007162BE" w:rsidRDefault="00BA10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 character with </w:t>
            </w:r>
            <w:r>
              <w:rPr>
                <w:rFonts w:ascii="Comic Sans MS" w:eastAsia="Comic Sans MS" w:hAnsi="Comic Sans MS" w:cs="Comic Sans MS"/>
              </w:rPr>
              <w:t>multiple personality traits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</w:tcPr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Static Character</w:t>
            </w:r>
          </w:p>
        </w:tc>
        <w:tc>
          <w:tcPr>
            <w:tcW w:w="8805" w:type="dxa"/>
          </w:tcPr>
          <w:p w:rsidR="007162BE" w:rsidRDefault="00BA10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 character who </w:t>
            </w:r>
            <w:r>
              <w:rPr>
                <w:rFonts w:ascii="Comic Sans MS" w:eastAsia="Comic Sans MS" w:hAnsi="Comic Sans MS" w:cs="Comic Sans MS"/>
              </w:rPr>
              <w:t>stays the same</w:t>
            </w:r>
            <w:r>
              <w:rPr>
                <w:rFonts w:ascii="Comic Sans MS" w:eastAsia="Comic Sans MS" w:hAnsi="Comic Sans MS" w:cs="Comic Sans MS"/>
              </w:rPr>
              <w:t xml:space="preserve"> throughout the story</w:t>
            </w:r>
          </w:p>
        </w:tc>
      </w:tr>
      <w:tr w:rsidR="007162BE">
        <w:trPr>
          <w:trHeight w:val="980"/>
          <w:jc w:val="center"/>
        </w:trPr>
        <w:tc>
          <w:tcPr>
            <w:tcW w:w="2265" w:type="dxa"/>
          </w:tcPr>
          <w:p w:rsidR="007162BE" w:rsidRDefault="007162BE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7162BE" w:rsidRDefault="00BA10A7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Dynamic Character</w:t>
            </w:r>
          </w:p>
        </w:tc>
        <w:tc>
          <w:tcPr>
            <w:tcW w:w="8805" w:type="dxa"/>
          </w:tcPr>
          <w:p w:rsidR="007162BE" w:rsidRDefault="00BA10A7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A character who </w:t>
            </w:r>
            <w:r>
              <w:rPr>
                <w:rFonts w:ascii="Comic Sans MS" w:eastAsia="Comic Sans MS" w:hAnsi="Comic Sans MS" w:cs="Comic Sans MS"/>
              </w:rPr>
              <w:t>matures</w:t>
            </w:r>
            <w:r>
              <w:rPr>
                <w:rFonts w:ascii="Comic Sans MS" w:eastAsia="Comic Sans MS" w:hAnsi="Comic Sans MS" w:cs="Comic Sans MS"/>
              </w:rPr>
              <w:t xml:space="preserve"> throughout the story</w:t>
            </w:r>
          </w:p>
        </w:tc>
      </w:tr>
    </w:tbl>
    <w:p w:rsidR="007162BE" w:rsidRDefault="007162BE">
      <w:pPr>
        <w:rPr>
          <w:rFonts w:ascii="Comic Sans MS" w:eastAsia="Comic Sans MS" w:hAnsi="Comic Sans MS" w:cs="Comic Sans MS"/>
        </w:rPr>
      </w:pPr>
    </w:p>
    <w:sectPr w:rsidR="007162BE">
      <w:pgSz w:w="12240" w:h="15840"/>
      <w:pgMar w:top="432" w:right="432" w:bottom="288" w:left="43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t Orange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E"/>
    <w:rsid w:val="007162BE"/>
    <w:rsid w:val="00B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EAE23-85E1-434E-B9DE-BFF89CDB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shoyt</dc:creator>
  <cp:lastModifiedBy>shoyt</cp:lastModifiedBy>
  <cp:revision>2</cp:revision>
  <dcterms:created xsi:type="dcterms:W3CDTF">2017-08-01T12:43:00Z</dcterms:created>
  <dcterms:modified xsi:type="dcterms:W3CDTF">2017-08-01T12:43:00Z</dcterms:modified>
</cp:coreProperties>
</file>